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011D3D" w:rsidRDefault="00061C08" w:rsidP="00011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162/2018. (XII.10.) </w:t>
      </w:r>
      <w:r w:rsidR="00011D3D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011D3D" w:rsidRDefault="00011D3D" w:rsidP="00011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polgármester jutalmáról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úgy határoz, hogy Deltai Károly polgármestert 6 havi bruttó </w:t>
      </w:r>
      <w:r w:rsidR="001A4A2D">
        <w:rPr>
          <w:rFonts w:ascii="Times New Roman" w:hAnsi="Times New Roman"/>
          <w:sz w:val="24"/>
          <w:szCs w:val="24"/>
        </w:rPr>
        <w:t>illetményének megfelelő</w:t>
      </w:r>
      <w:r>
        <w:rPr>
          <w:rFonts w:ascii="Times New Roman" w:hAnsi="Times New Roman"/>
          <w:sz w:val="24"/>
          <w:szCs w:val="24"/>
        </w:rPr>
        <w:t xml:space="preserve"> összegű </w:t>
      </w:r>
      <w:r w:rsidR="001A4A2D">
        <w:rPr>
          <w:rFonts w:ascii="Times New Roman" w:hAnsi="Times New Roman"/>
          <w:sz w:val="24"/>
          <w:szCs w:val="24"/>
        </w:rPr>
        <w:t>jutalomban részesítse</w:t>
      </w:r>
      <w:r>
        <w:rPr>
          <w:rFonts w:ascii="Times New Roman" w:hAnsi="Times New Roman"/>
          <w:sz w:val="24"/>
          <w:szCs w:val="24"/>
        </w:rPr>
        <w:t>.</w:t>
      </w:r>
    </w:p>
    <w:p w:rsidR="00061C08" w:rsidRDefault="00061C08" w:rsidP="00061C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 december 31.</w:t>
      </w:r>
    </w:p>
    <w:p w:rsidR="00061C08" w:rsidRDefault="00061C08" w:rsidP="00061C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Jegyző, Pénzügyi Csoport</w:t>
      </w:r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55854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2018-12-11T08:33:00Z</cp:lastPrinted>
  <dcterms:created xsi:type="dcterms:W3CDTF">2018-12-11T08:34:00Z</dcterms:created>
  <dcterms:modified xsi:type="dcterms:W3CDTF">2019-03-19T09:34:00Z</dcterms:modified>
</cp:coreProperties>
</file>